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7B" w:rsidRPr="006C3A74" w:rsidRDefault="00D83F5D" w:rsidP="00C06E7B">
      <w:pPr>
        <w:ind w:left="10915"/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E7B">
        <w:rPr>
          <w:szCs w:val="28"/>
          <w:lang w:val="uk-UA"/>
        </w:rPr>
        <w:t>Додаток 6</w:t>
      </w:r>
    </w:p>
    <w:p w:rsidR="00C06E7B" w:rsidRPr="006C3A74" w:rsidRDefault="00C06E7B" w:rsidP="00C06E7B">
      <w:pPr>
        <w:ind w:left="10915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6C3A74">
        <w:rPr>
          <w:szCs w:val="28"/>
          <w:lang w:val="uk-UA"/>
        </w:rPr>
        <w:t>о рішення сесії селищної ради</w:t>
      </w:r>
    </w:p>
    <w:p w:rsidR="00C06E7B" w:rsidRPr="006C3A74" w:rsidRDefault="00C06E7B" w:rsidP="00C06E7B">
      <w:pPr>
        <w:ind w:left="10915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Pr="006C3A74">
        <w:rPr>
          <w:szCs w:val="28"/>
          <w:lang w:val="uk-UA"/>
        </w:rPr>
        <w:t xml:space="preserve">ід </w:t>
      </w:r>
      <w:r w:rsidR="00604FE1">
        <w:rPr>
          <w:szCs w:val="28"/>
          <w:lang w:val="uk-UA"/>
        </w:rPr>
        <w:t>09.08.2019 року №1086</w:t>
      </w:r>
      <w:bookmarkStart w:id="0" w:name="_GoBack"/>
      <w:bookmarkEnd w:id="0"/>
    </w:p>
    <w:p w:rsidR="00D83F5D" w:rsidRPr="00C06E7B" w:rsidRDefault="00D83F5D" w:rsidP="00C06E7B">
      <w:pPr>
        <w:jc w:val="both"/>
        <w:rPr>
          <w:b/>
          <w:bCs/>
          <w:szCs w:val="28"/>
          <w:lang w:val="uk-UA"/>
        </w:rPr>
      </w:pPr>
    </w:p>
    <w:p w:rsidR="00D83F5D" w:rsidRDefault="00D83F5D" w:rsidP="00D83F5D">
      <w:pPr>
        <w:pStyle w:val="a3"/>
        <w:rPr>
          <w:b w:val="0"/>
          <w:bCs w:val="0"/>
          <w:szCs w:val="28"/>
        </w:rPr>
      </w:pPr>
    </w:p>
    <w:p w:rsidR="00D83F5D" w:rsidRDefault="00C06E7B" w:rsidP="00D83F5D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Зміни до заходів</w:t>
      </w:r>
    </w:p>
    <w:p w:rsidR="00D83F5D" w:rsidRDefault="00D83F5D" w:rsidP="00D83F5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селищної програми оздоровлення  дітей влітку 201</w:t>
      </w:r>
      <w:r w:rsidR="00DB03A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 </w:t>
      </w:r>
    </w:p>
    <w:p w:rsidR="00D83F5D" w:rsidRDefault="00D83F5D" w:rsidP="00D83F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322"/>
        <w:gridCol w:w="3145"/>
        <w:gridCol w:w="1261"/>
        <w:gridCol w:w="1261"/>
        <w:gridCol w:w="1261"/>
        <w:gridCol w:w="2593"/>
      </w:tblGrid>
      <w:tr w:rsidR="00D83F5D" w:rsidTr="00DB03AE">
        <w:trPr>
          <w:cantSplit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jc w:val="center"/>
              <w:rPr>
                <w:lang w:val="uk-UA"/>
              </w:rPr>
            </w:pPr>
          </w:p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jc w:val="center"/>
              <w:rPr>
                <w:lang w:val="uk-UA"/>
              </w:rPr>
            </w:pPr>
          </w:p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 заходу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pStyle w:val="6"/>
              <w:rPr>
                <w:b w:val="0"/>
                <w:iCs w:val="0"/>
                <w:sz w:val="24"/>
              </w:rPr>
            </w:pPr>
          </w:p>
          <w:p w:rsidR="00D83F5D" w:rsidRDefault="00D83F5D">
            <w:pPr>
              <w:pStyle w:val="6"/>
              <w:rPr>
                <w:b w:val="0"/>
                <w:iCs w:val="0"/>
                <w:sz w:val="24"/>
              </w:rPr>
            </w:pPr>
            <w:r>
              <w:rPr>
                <w:b w:val="0"/>
                <w:iCs w:val="0"/>
                <w:sz w:val="24"/>
              </w:rPr>
              <w:t>Відповідальні</w:t>
            </w:r>
          </w:p>
          <w:p w:rsidR="00D83F5D" w:rsidRDefault="00D83F5D">
            <w:pPr>
              <w:pStyle w:val="6"/>
              <w:rPr>
                <w:b w:val="0"/>
                <w:iCs w:val="0"/>
                <w:sz w:val="24"/>
              </w:rPr>
            </w:pPr>
            <w:r>
              <w:rPr>
                <w:b w:val="0"/>
                <w:iCs w:val="0"/>
                <w:sz w:val="24"/>
              </w:rPr>
              <w:t xml:space="preserve"> виконавці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Термін виконання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Орієнтов-ний</w:t>
            </w:r>
            <w:proofErr w:type="spellEnd"/>
            <w:r>
              <w:rPr>
                <w:lang w:val="uk-UA"/>
              </w:rPr>
              <w:t xml:space="preserve"> обсяг </w:t>
            </w:r>
            <w:proofErr w:type="spellStart"/>
            <w:r>
              <w:rPr>
                <w:lang w:val="uk-UA"/>
              </w:rPr>
              <w:t>фінансу-вання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 (тис.грн.)</w:t>
            </w:r>
          </w:p>
        </w:tc>
      </w:tr>
      <w:tr w:rsidR="00D83F5D" w:rsidTr="00DB03AE">
        <w:trPr>
          <w:cantSplit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5D" w:rsidRDefault="00D83F5D">
            <w:pPr>
              <w:rPr>
                <w:lang w:val="uk-UA"/>
              </w:rPr>
            </w:pP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5D" w:rsidRDefault="00D83F5D">
            <w:pPr>
              <w:rPr>
                <w:lang w:val="uk-UA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5D" w:rsidRDefault="00D83F5D">
            <w:pPr>
              <w:rPr>
                <w:lang w:val="uk-UA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5D" w:rsidRDefault="00D83F5D">
            <w:pPr>
              <w:rPr>
                <w:lang w:val="uk-UA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5D" w:rsidRDefault="00D83F5D">
            <w:pPr>
              <w:rPr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районний бюджет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  <w:p w:rsidR="00D83F5D" w:rsidRDefault="00D83F5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</w:p>
        </w:tc>
      </w:tr>
      <w:tr w:rsidR="00D83F5D" w:rsidTr="00DB03AE">
        <w:trPr>
          <w:cantSplit/>
          <w:tblHeader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B43CA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C06E7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B43CA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7</w:t>
            </w:r>
          </w:p>
        </w:tc>
      </w:tr>
      <w:tr w:rsidR="00D83F5D" w:rsidTr="00DB03AE">
        <w:trPr>
          <w:cantSplit/>
          <w:trHeight w:val="172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rPr>
                <w:lang w:val="uk-UA"/>
              </w:rPr>
            </w:pPr>
            <w:r>
              <w:rPr>
                <w:color w:val="000000"/>
                <w:lang w:val="uk-UA" w:eastAsia="uk-UA" w:bidi="uk-UA"/>
              </w:rPr>
              <w:t xml:space="preserve">Придбання путівок для </w:t>
            </w:r>
            <w:r>
              <w:rPr>
                <w:lang w:val="uk-UA"/>
              </w:rPr>
              <w:t xml:space="preserve"> оздоровлення дітей пільгових категорій (діти-сироти, діти, позбавлені батьківського піклування, діти із багатодітних сімей,  талановиті та обдаровані діти, відмінники навчання та дітей, батьки яких постраждали або беруть участь в АТО)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rPr>
                <w:lang w:val="uk-UA"/>
              </w:rPr>
            </w:pPr>
            <w:r>
              <w:rPr>
                <w:lang w:val="uk-UA"/>
              </w:rPr>
              <w:t xml:space="preserve"> Новотроїцька селищна рада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Червень-Серпень 2019р.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3F5D" w:rsidRDefault="00C06E7B">
            <w:pPr>
              <w:rPr>
                <w:lang w:val="uk-UA"/>
              </w:rPr>
            </w:pPr>
            <w:r>
              <w:rPr>
                <w:lang w:val="uk-UA"/>
              </w:rPr>
              <w:t>-1,092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rPr>
                <w:lang w:val="uk-UA"/>
              </w:rPr>
            </w:pPr>
            <w:r>
              <w:rPr>
                <w:lang w:val="uk-UA"/>
              </w:rPr>
              <w:t xml:space="preserve">      ----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C06E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-1,092</w:t>
            </w:r>
          </w:p>
        </w:tc>
      </w:tr>
      <w:tr w:rsidR="00D83F5D" w:rsidTr="00DB03AE">
        <w:trPr>
          <w:cantSplit/>
          <w:trHeight w:val="92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rPr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Придбання ПММ для підвозу дітей до табору відпочинку  в межах Херсонської області.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rPr>
                <w:lang w:val="uk-UA"/>
              </w:rPr>
            </w:pPr>
            <w:r>
              <w:rPr>
                <w:lang w:val="uk-UA"/>
              </w:rPr>
              <w:t xml:space="preserve"> Новотроїцька селищна рада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Червень-Серпень 2019р.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3F5D" w:rsidRDefault="00C06E7B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-1,</w:t>
            </w:r>
            <w:r w:rsidR="00DB43CA">
              <w:rPr>
                <w:lang w:val="uk-UA"/>
              </w:rPr>
              <w:t>0</w:t>
            </w:r>
            <w:r>
              <w:rPr>
                <w:lang w:val="uk-UA"/>
              </w:rPr>
              <w:t>5450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rPr>
                <w:lang w:val="uk-UA"/>
              </w:rPr>
            </w:pPr>
            <w:r>
              <w:rPr>
                <w:lang w:val="uk-UA"/>
              </w:rPr>
              <w:t xml:space="preserve">      ----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C06E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-1,</w:t>
            </w:r>
            <w:r w:rsidR="00DB43CA">
              <w:rPr>
                <w:lang w:val="uk-UA"/>
              </w:rPr>
              <w:t>0545</w:t>
            </w:r>
          </w:p>
        </w:tc>
      </w:tr>
      <w:tr w:rsidR="00D83F5D" w:rsidTr="00DB03AE">
        <w:trPr>
          <w:cantSplit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jc w:val="center"/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сума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pStyle w:val="2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pStyle w:val="2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B43CA" w:rsidP="00DB43CA">
            <w:pPr>
              <w:rPr>
                <w:lang w:val="uk-UA"/>
              </w:rPr>
            </w:pPr>
            <w:r>
              <w:rPr>
                <w:lang w:val="uk-UA"/>
              </w:rPr>
              <w:fldChar w:fldCharType="begin"/>
            </w:r>
            <w:r>
              <w:rPr>
                <w:lang w:val="uk-UA"/>
              </w:rPr>
              <w:instrText xml:space="preserve"> =SUM(ABOVE) </w:instrText>
            </w:r>
            <w:r>
              <w:rPr>
                <w:lang w:val="uk-UA"/>
              </w:rPr>
              <w:fldChar w:fldCharType="separate"/>
            </w:r>
            <w:r>
              <w:rPr>
                <w:noProof/>
                <w:lang w:val="uk-UA"/>
              </w:rPr>
              <w:t>-2,1465</w:t>
            </w:r>
            <w:r>
              <w:rPr>
                <w:lang w:val="uk-UA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rPr>
                <w:b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B4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fldChar w:fldCharType="begin"/>
            </w:r>
            <w:r>
              <w:rPr>
                <w:b/>
                <w:lang w:val="uk-UA"/>
              </w:rPr>
              <w:instrText xml:space="preserve"> =SUM(ABOVE) </w:instrText>
            </w:r>
            <w:r>
              <w:rPr>
                <w:b/>
                <w:lang w:val="uk-UA"/>
              </w:rPr>
              <w:fldChar w:fldCharType="separate"/>
            </w:r>
            <w:r>
              <w:rPr>
                <w:b/>
                <w:noProof/>
                <w:lang w:val="uk-UA"/>
              </w:rPr>
              <w:t>-2,1465</w:t>
            </w:r>
            <w:r>
              <w:rPr>
                <w:b/>
                <w:lang w:val="uk-UA"/>
              </w:rPr>
              <w:fldChar w:fldCharType="end"/>
            </w:r>
          </w:p>
        </w:tc>
      </w:tr>
    </w:tbl>
    <w:p w:rsidR="00D83F5D" w:rsidRDefault="00D83F5D" w:rsidP="00D83F5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83E8C" w:rsidRDefault="00A83E8C" w:rsidP="00A83E8C">
      <w:pPr>
        <w:ind w:left="720"/>
        <w:jc w:val="center"/>
        <w:rPr>
          <w:szCs w:val="28"/>
          <w:lang w:val="uk-UA"/>
        </w:rPr>
      </w:pPr>
      <w:r>
        <w:rPr>
          <w:b/>
          <w:bCs/>
          <w:iCs/>
          <w:szCs w:val="28"/>
          <w:lang w:val="uk-UA"/>
        </w:rPr>
        <w:t>Начальник відділу – головний бухгалтер</w:t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</w:r>
      <w:r>
        <w:rPr>
          <w:b/>
          <w:bCs/>
          <w:iCs/>
          <w:szCs w:val="28"/>
          <w:lang w:val="uk-UA"/>
        </w:rPr>
        <w:tab/>
        <w:t>Наталя ЧЕРНЯЄВА</w:t>
      </w:r>
    </w:p>
    <w:p w:rsidR="00D83F5D" w:rsidRDefault="00D83F5D" w:rsidP="00D83F5D">
      <w:pPr>
        <w:pStyle w:val="2"/>
        <w:spacing w:before="0"/>
        <w:ind w:firstLine="0"/>
        <w:rPr>
          <w:sz w:val="16"/>
          <w:szCs w:val="16"/>
        </w:rPr>
      </w:pPr>
    </w:p>
    <w:p w:rsidR="007B27D5" w:rsidRPr="00D83F5D" w:rsidRDefault="007B27D5">
      <w:pPr>
        <w:rPr>
          <w:lang w:val="uk-UA"/>
        </w:rPr>
      </w:pPr>
    </w:p>
    <w:sectPr w:rsidR="007B27D5" w:rsidRPr="00D83F5D" w:rsidSect="00DB03A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9B"/>
    <w:rsid w:val="0031029B"/>
    <w:rsid w:val="00604FE1"/>
    <w:rsid w:val="007B27D5"/>
    <w:rsid w:val="00A83E8C"/>
    <w:rsid w:val="00C06E7B"/>
    <w:rsid w:val="00D83F5D"/>
    <w:rsid w:val="00DB03AE"/>
    <w:rsid w:val="00DB43CA"/>
    <w:rsid w:val="00F5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83F5D"/>
    <w:pPr>
      <w:keepNext/>
      <w:jc w:val="center"/>
      <w:outlineLvl w:val="5"/>
    </w:pPr>
    <w:rPr>
      <w:b/>
      <w:iCs/>
      <w:sz w:val="2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83F5D"/>
    <w:rPr>
      <w:rFonts w:ascii="Times New Roman" w:eastAsia="Times New Roman" w:hAnsi="Times New Roman" w:cs="Times New Roman"/>
      <w:b/>
      <w:iCs/>
      <w:sz w:val="23"/>
      <w:szCs w:val="24"/>
      <w:lang w:val="uk-UA" w:eastAsia="ru-RU"/>
    </w:rPr>
  </w:style>
  <w:style w:type="paragraph" w:styleId="a3">
    <w:name w:val="Title"/>
    <w:basedOn w:val="a"/>
    <w:link w:val="a4"/>
    <w:qFormat/>
    <w:rsid w:val="00D83F5D"/>
    <w:pPr>
      <w:jc w:val="center"/>
    </w:pPr>
    <w:rPr>
      <w:b/>
      <w:bCs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D83F5D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2">
    <w:name w:val="Body Text Indent 2"/>
    <w:basedOn w:val="a"/>
    <w:link w:val="20"/>
    <w:unhideWhenUsed/>
    <w:rsid w:val="00D83F5D"/>
    <w:pPr>
      <w:spacing w:before="120"/>
      <w:ind w:firstLine="5580"/>
      <w:jc w:val="both"/>
    </w:pPr>
    <w:rPr>
      <w:color w:val="000000"/>
      <w:sz w:val="28"/>
      <w:szCs w:val="21"/>
      <w:lang w:val="uk-UA"/>
    </w:rPr>
  </w:style>
  <w:style w:type="character" w:customStyle="1" w:styleId="20">
    <w:name w:val="Основной текст с отступом 2 Знак"/>
    <w:basedOn w:val="a0"/>
    <w:link w:val="2"/>
    <w:rsid w:val="00D83F5D"/>
    <w:rPr>
      <w:rFonts w:ascii="Times New Roman" w:eastAsia="Times New Roman" w:hAnsi="Times New Roman" w:cs="Times New Roman"/>
      <w:color w:val="000000"/>
      <w:sz w:val="28"/>
      <w:szCs w:val="21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3E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E8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83F5D"/>
    <w:pPr>
      <w:keepNext/>
      <w:jc w:val="center"/>
      <w:outlineLvl w:val="5"/>
    </w:pPr>
    <w:rPr>
      <w:b/>
      <w:iCs/>
      <w:sz w:val="2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83F5D"/>
    <w:rPr>
      <w:rFonts w:ascii="Times New Roman" w:eastAsia="Times New Roman" w:hAnsi="Times New Roman" w:cs="Times New Roman"/>
      <w:b/>
      <w:iCs/>
      <w:sz w:val="23"/>
      <w:szCs w:val="24"/>
      <w:lang w:val="uk-UA" w:eastAsia="ru-RU"/>
    </w:rPr>
  </w:style>
  <w:style w:type="paragraph" w:styleId="a3">
    <w:name w:val="Title"/>
    <w:basedOn w:val="a"/>
    <w:link w:val="a4"/>
    <w:qFormat/>
    <w:rsid w:val="00D83F5D"/>
    <w:pPr>
      <w:jc w:val="center"/>
    </w:pPr>
    <w:rPr>
      <w:b/>
      <w:bCs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D83F5D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2">
    <w:name w:val="Body Text Indent 2"/>
    <w:basedOn w:val="a"/>
    <w:link w:val="20"/>
    <w:unhideWhenUsed/>
    <w:rsid w:val="00D83F5D"/>
    <w:pPr>
      <w:spacing w:before="120"/>
      <w:ind w:firstLine="5580"/>
      <w:jc w:val="both"/>
    </w:pPr>
    <w:rPr>
      <w:color w:val="000000"/>
      <w:sz w:val="28"/>
      <w:szCs w:val="21"/>
      <w:lang w:val="uk-UA"/>
    </w:rPr>
  </w:style>
  <w:style w:type="character" w:customStyle="1" w:styleId="20">
    <w:name w:val="Основной текст с отступом 2 Знак"/>
    <w:basedOn w:val="a0"/>
    <w:link w:val="2"/>
    <w:rsid w:val="00D83F5D"/>
    <w:rPr>
      <w:rFonts w:ascii="Times New Roman" w:eastAsia="Times New Roman" w:hAnsi="Times New Roman" w:cs="Times New Roman"/>
      <w:color w:val="000000"/>
      <w:sz w:val="28"/>
      <w:szCs w:val="21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3E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E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RePack by Diakov</cp:lastModifiedBy>
  <cp:revision>4</cp:revision>
  <cp:lastPrinted>2019-08-09T11:44:00Z</cp:lastPrinted>
  <dcterms:created xsi:type="dcterms:W3CDTF">2019-08-01T11:01:00Z</dcterms:created>
  <dcterms:modified xsi:type="dcterms:W3CDTF">2019-08-09T11:44:00Z</dcterms:modified>
</cp:coreProperties>
</file>