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42" w:rsidRDefault="00635942" w:rsidP="00635942">
      <w:pPr>
        <w:spacing w:line="360" w:lineRule="auto"/>
        <w:jc w:val="right"/>
        <w:rPr>
          <w:lang w:val="uk-UA"/>
        </w:rPr>
      </w:pPr>
    </w:p>
    <w:p w:rsidR="00635942" w:rsidRDefault="00635942" w:rsidP="00635942">
      <w:pPr>
        <w:spacing w:line="360" w:lineRule="auto"/>
        <w:jc w:val="right"/>
        <w:rPr>
          <w:lang w:val="uk-UA"/>
        </w:rPr>
      </w:pPr>
    </w:p>
    <w:p w:rsidR="00635942" w:rsidRDefault="00635942" w:rsidP="00635942">
      <w:pPr>
        <w:spacing w:line="360" w:lineRule="auto"/>
        <w:jc w:val="right"/>
        <w:rPr>
          <w:lang w:val="uk-UA"/>
        </w:rPr>
      </w:pPr>
    </w:p>
    <w:p w:rsidR="00635942" w:rsidRDefault="00635942" w:rsidP="00635942">
      <w:pPr>
        <w:spacing w:line="360" w:lineRule="auto"/>
        <w:jc w:val="right"/>
        <w:rPr>
          <w:lang w:val="uk-UA"/>
        </w:rPr>
      </w:pPr>
      <w:r>
        <w:rPr>
          <w:lang w:val="uk-UA"/>
        </w:rPr>
        <w:t>Додаток  1</w:t>
      </w:r>
    </w:p>
    <w:p w:rsidR="00635942" w:rsidRDefault="00635942" w:rsidP="00635942">
      <w:pPr>
        <w:spacing w:line="360" w:lineRule="auto"/>
        <w:jc w:val="right"/>
        <w:rPr>
          <w:lang w:val="uk-UA"/>
        </w:rPr>
      </w:pPr>
      <w:r>
        <w:rPr>
          <w:lang w:val="uk-UA"/>
        </w:rPr>
        <w:t>до Рішення сесії селищної ради</w:t>
      </w:r>
    </w:p>
    <w:p w:rsidR="00635942" w:rsidRDefault="00635942" w:rsidP="00635942">
      <w:pPr>
        <w:spacing w:line="360" w:lineRule="auto"/>
        <w:jc w:val="right"/>
        <w:rPr>
          <w:lang w:val="uk-UA"/>
        </w:rPr>
      </w:pPr>
      <w:r>
        <w:rPr>
          <w:lang w:val="uk-UA"/>
        </w:rPr>
        <w:t>від 05.11.2019р. №1183</w:t>
      </w:r>
    </w:p>
    <w:p w:rsidR="00635942" w:rsidRDefault="00635942" w:rsidP="00635942">
      <w:pPr>
        <w:spacing w:line="360" w:lineRule="auto"/>
        <w:jc w:val="center"/>
        <w:rPr>
          <w:b/>
          <w:sz w:val="26"/>
          <w:szCs w:val="26"/>
          <w:lang w:val="uk-UA"/>
        </w:rPr>
      </w:pPr>
    </w:p>
    <w:p w:rsidR="00635942" w:rsidRDefault="00635942" w:rsidP="00635942">
      <w:pPr>
        <w:spacing w:line="360" w:lineRule="auto"/>
        <w:jc w:val="center"/>
        <w:rPr>
          <w:b/>
          <w:sz w:val="26"/>
          <w:szCs w:val="26"/>
          <w:lang w:val="uk-UA"/>
        </w:rPr>
      </w:pPr>
    </w:p>
    <w:p w:rsidR="00635942" w:rsidRPr="00004997" w:rsidRDefault="00635942" w:rsidP="00635942">
      <w:pPr>
        <w:spacing w:line="360" w:lineRule="auto"/>
        <w:jc w:val="center"/>
        <w:rPr>
          <w:sz w:val="26"/>
          <w:szCs w:val="26"/>
          <w:lang w:val="uk-UA"/>
        </w:rPr>
      </w:pPr>
      <w:r w:rsidRPr="00004997">
        <w:rPr>
          <w:b/>
          <w:sz w:val="26"/>
          <w:szCs w:val="26"/>
          <w:lang w:val="uk-UA"/>
        </w:rPr>
        <w:t>План підготовки проектів регуляторних актів на 201</w:t>
      </w:r>
      <w:r w:rsidR="00235B74">
        <w:rPr>
          <w:b/>
          <w:sz w:val="26"/>
          <w:szCs w:val="26"/>
          <w:lang w:val="uk-UA"/>
        </w:rPr>
        <w:t>9</w:t>
      </w:r>
      <w:bookmarkStart w:id="0" w:name="_GoBack"/>
      <w:bookmarkEnd w:id="0"/>
      <w:r w:rsidRPr="00004997">
        <w:rPr>
          <w:b/>
          <w:sz w:val="26"/>
          <w:szCs w:val="26"/>
          <w:lang w:val="uk-UA"/>
        </w:rPr>
        <w:t xml:space="preserve"> рік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932"/>
        <w:gridCol w:w="2347"/>
        <w:gridCol w:w="2268"/>
        <w:gridCol w:w="1417"/>
        <w:gridCol w:w="1560"/>
      </w:tblGrid>
      <w:tr w:rsidR="00635942" w:rsidRPr="00124577" w:rsidTr="003B1AC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Pr="00124577" w:rsidRDefault="00635942" w:rsidP="003B1AC6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 w:rsidRPr="00124577">
              <w:rPr>
                <w:sz w:val="16"/>
                <w:szCs w:val="16"/>
              </w:rPr>
              <w:br w:type="page"/>
            </w:r>
            <w:r w:rsidRPr="00124577"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Pr="00124577" w:rsidRDefault="00635942" w:rsidP="003B1AC6">
            <w:pPr>
              <w:spacing w:after="200" w:line="276" w:lineRule="auto"/>
              <w:rPr>
                <w:sz w:val="16"/>
                <w:szCs w:val="16"/>
                <w:lang w:val="uk-UA" w:eastAsia="en-US"/>
              </w:rPr>
            </w:pPr>
            <w:r w:rsidRPr="00124577">
              <w:rPr>
                <w:sz w:val="16"/>
                <w:szCs w:val="16"/>
                <w:lang w:val="uk-UA"/>
              </w:rPr>
              <w:t>Вид (розпорядження, наказ, рішення тощо)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Pr="00124577" w:rsidRDefault="00635942" w:rsidP="003B1AC6">
            <w:pPr>
              <w:spacing w:after="200" w:line="276" w:lineRule="auto"/>
              <w:rPr>
                <w:sz w:val="16"/>
                <w:szCs w:val="16"/>
                <w:lang w:val="uk-UA" w:eastAsia="en-US"/>
              </w:rPr>
            </w:pPr>
            <w:r w:rsidRPr="00124577">
              <w:rPr>
                <w:sz w:val="16"/>
                <w:szCs w:val="16"/>
                <w:lang w:val="uk-UA"/>
              </w:rPr>
              <w:t xml:space="preserve">Назва проекту регуляторного </w:t>
            </w:r>
            <w:proofErr w:type="spellStart"/>
            <w:r w:rsidRPr="00124577">
              <w:rPr>
                <w:sz w:val="16"/>
                <w:szCs w:val="16"/>
                <w:lang w:val="uk-UA"/>
              </w:rPr>
              <w:t>акта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Pr="00124577" w:rsidRDefault="00635942" w:rsidP="003B1AC6">
            <w:pPr>
              <w:spacing w:after="200" w:line="276" w:lineRule="auto"/>
              <w:rPr>
                <w:sz w:val="16"/>
                <w:szCs w:val="16"/>
                <w:lang w:val="uk-UA" w:eastAsia="en-US"/>
              </w:rPr>
            </w:pPr>
            <w:r w:rsidRPr="00124577">
              <w:rPr>
                <w:sz w:val="16"/>
                <w:szCs w:val="16"/>
                <w:lang w:val="uk-UA"/>
              </w:rPr>
              <w:t>Мета прийняття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Pr="00124577" w:rsidRDefault="00635942" w:rsidP="003B1AC6">
            <w:pPr>
              <w:spacing w:after="200" w:line="276" w:lineRule="auto"/>
              <w:rPr>
                <w:sz w:val="16"/>
                <w:szCs w:val="16"/>
                <w:lang w:val="uk-UA" w:eastAsia="en-US"/>
              </w:rPr>
            </w:pPr>
            <w:r w:rsidRPr="00124577">
              <w:rPr>
                <w:sz w:val="16"/>
                <w:szCs w:val="16"/>
                <w:lang w:val="uk-UA"/>
              </w:rPr>
              <w:t>Строк підготовки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Pr="00124577" w:rsidRDefault="00635942" w:rsidP="003B1AC6">
            <w:pPr>
              <w:spacing w:after="200" w:line="276" w:lineRule="auto"/>
              <w:rPr>
                <w:sz w:val="16"/>
                <w:szCs w:val="16"/>
                <w:lang w:val="uk-UA" w:eastAsia="en-US"/>
              </w:rPr>
            </w:pPr>
            <w:r w:rsidRPr="00124577">
              <w:rPr>
                <w:sz w:val="16"/>
                <w:szCs w:val="16"/>
                <w:lang w:val="uk-UA"/>
              </w:rPr>
              <w:t>Підрозділ відповідальний за розробку</w:t>
            </w:r>
          </w:p>
        </w:tc>
      </w:tr>
      <w:tr w:rsidR="00635942" w:rsidRPr="00124577" w:rsidTr="003B1AC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Pr="00124577" w:rsidRDefault="00635942" w:rsidP="003B1AC6">
            <w:pPr>
              <w:spacing w:after="200"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124577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Pr="00124577" w:rsidRDefault="00635942" w:rsidP="003B1AC6">
            <w:pPr>
              <w:spacing w:after="200"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124577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Pr="00124577" w:rsidRDefault="00635942" w:rsidP="003B1AC6">
            <w:pPr>
              <w:spacing w:after="200"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124577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Pr="00124577" w:rsidRDefault="00635942" w:rsidP="003B1AC6">
            <w:pPr>
              <w:spacing w:after="200"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124577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Pr="00124577" w:rsidRDefault="00635942" w:rsidP="003B1AC6">
            <w:pPr>
              <w:spacing w:after="200"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124577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Pr="00124577" w:rsidRDefault="00635942" w:rsidP="003B1AC6">
            <w:pPr>
              <w:spacing w:after="200"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124577">
              <w:rPr>
                <w:sz w:val="16"/>
                <w:szCs w:val="16"/>
                <w:lang w:val="uk-UA"/>
              </w:rPr>
              <w:t>6</w:t>
            </w:r>
          </w:p>
        </w:tc>
      </w:tr>
      <w:tr w:rsidR="00635942" w:rsidRPr="00124577" w:rsidTr="003B1AC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Pr="00124577" w:rsidRDefault="00635942" w:rsidP="003B1AC6">
            <w:pPr>
              <w:spacing w:after="200"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Pr="00124577" w:rsidRDefault="00635942" w:rsidP="003B1AC6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 w:rsidRPr="00124577">
              <w:rPr>
                <w:sz w:val="16"/>
                <w:szCs w:val="16"/>
                <w:lang w:val="uk-UA"/>
              </w:rPr>
              <w:t>Рішення селищної ради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Pr="00124577" w:rsidRDefault="00635942" w:rsidP="003B1AC6">
            <w:pPr>
              <w:spacing w:after="200" w:line="276" w:lineRule="auto"/>
              <w:rPr>
                <w:sz w:val="16"/>
                <w:szCs w:val="16"/>
                <w:lang w:val="uk-UA" w:eastAsia="en-US"/>
              </w:rPr>
            </w:pPr>
            <w:r w:rsidRPr="00124577">
              <w:rPr>
                <w:sz w:val="16"/>
                <w:szCs w:val="16"/>
                <w:lang w:val="uk-UA"/>
              </w:rPr>
              <w:t>«</w:t>
            </w:r>
            <w:r>
              <w:rPr>
                <w:sz w:val="16"/>
                <w:szCs w:val="16"/>
                <w:lang w:val="uk-UA"/>
              </w:rPr>
              <w:t xml:space="preserve">Про затвердження Регламенту відділу «Центр надання адміністративних послуг» Новотроїцької селищної ради»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Default="00635942" w:rsidP="003B1AC6">
            <w:pPr>
              <w:shd w:val="clear" w:color="auto" w:fill="FFFFFF"/>
              <w:jc w:val="both"/>
              <w:textAlignment w:val="baseline"/>
              <w:rPr>
                <w:sz w:val="16"/>
                <w:szCs w:val="16"/>
                <w:lang w:val="uk-UA"/>
              </w:rPr>
            </w:pPr>
            <w:r w:rsidRPr="00B3364E">
              <w:rPr>
                <w:sz w:val="16"/>
                <w:szCs w:val="16"/>
                <w:lang w:val="uk-UA"/>
              </w:rPr>
              <w:t>надання якісних адміністративних послуги суб’єктам звернення за чітко визначеною процедурою, що значно зменшуватиме часові та фізичні затрати мешканців селищної громади та суб’єктів господарювання, а також мінімізує корупційні ризики під час надання адміністративних послуг.</w:t>
            </w:r>
          </w:p>
          <w:p w:rsidR="00635942" w:rsidRPr="00004997" w:rsidRDefault="00635942" w:rsidP="003B1AC6">
            <w:pPr>
              <w:shd w:val="clear" w:color="auto" w:fill="FFFFFF"/>
              <w:jc w:val="both"/>
              <w:textAlignment w:val="baseline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Pr="00124577" w:rsidRDefault="00635942" w:rsidP="003B1AC6">
            <w:pPr>
              <w:spacing w:after="200"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Листопад 2019</w:t>
            </w:r>
            <w:r w:rsidRPr="00124577">
              <w:rPr>
                <w:sz w:val="16"/>
                <w:szCs w:val="16"/>
                <w:lang w:val="uk-UA"/>
              </w:rPr>
              <w:t>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42" w:rsidRPr="00124577" w:rsidRDefault="00635942" w:rsidP="003B1AC6">
            <w:pPr>
              <w:spacing w:after="200"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/>
              </w:rPr>
              <w:t>Відділ планування та фінансово-господарського забезпечення</w:t>
            </w:r>
          </w:p>
        </w:tc>
      </w:tr>
    </w:tbl>
    <w:p w:rsidR="00635942" w:rsidRDefault="00635942" w:rsidP="00635942">
      <w:pPr>
        <w:jc w:val="center"/>
        <w:rPr>
          <w:rFonts w:ascii="Calibri" w:hAnsi="Calibri"/>
          <w:sz w:val="22"/>
          <w:szCs w:val="22"/>
          <w:lang w:val="uk-UA" w:eastAsia="en-US"/>
        </w:rPr>
      </w:pPr>
    </w:p>
    <w:p w:rsidR="00635942" w:rsidRDefault="00635942" w:rsidP="00635942">
      <w:pPr>
        <w:jc w:val="both"/>
        <w:rPr>
          <w:rFonts w:ascii="Calibri" w:hAnsi="Calibri"/>
          <w:sz w:val="22"/>
          <w:szCs w:val="22"/>
          <w:lang w:val="uk-UA" w:eastAsia="en-US"/>
        </w:rPr>
      </w:pPr>
    </w:p>
    <w:p w:rsidR="00635942" w:rsidRDefault="00635942" w:rsidP="00635942">
      <w:pPr>
        <w:jc w:val="both"/>
        <w:rPr>
          <w:rFonts w:ascii="Calibri" w:hAnsi="Calibri"/>
          <w:sz w:val="22"/>
          <w:szCs w:val="22"/>
          <w:lang w:val="uk-UA" w:eastAsia="en-US"/>
        </w:rPr>
      </w:pPr>
    </w:p>
    <w:p w:rsidR="00635942" w:rsidRDefault="00635942" w:rsidP="00635942">
      <w:pPr>
        <w:jc w:val="both"/>
        <w:rPr>
          <w:rFonts w:ascii="Calibri" w:hAnsi="Calibri"/>
          <w:sz w:val="22"/>
          <w:szCs w:val="22"/>
          <w:lang w:val="uk-UA" w:eastAsia="en-US"/>
        </w:rPr>
      </w:pPr>
    </w:p>
    <w:p w:rsidR="00635942" w:rsidRDefault="00635942" w:rsidP="00635942">
      <w:pPr>
        <w:jc w:val="both"/>
        <w:rPr>
          <w:sz w:val="26"/>
          <w:szCs w:val="26"/>
          <w:lang w:val="uk-UA"/>
        </w:rPr>
      </w:pPr>
      <w:r w:rsidRPr="00004997">
        <w:rPr>
          <w:sz w:val="26"/>
          <w:szCs w:val="26"/>
          <w:lang w:val="uk-UA"/>
        </w:rPr>
        <w:t>Заступник селищного голови</w:t>
      </w:r>
    </w:p>
    <w:p w:rsidR="00635942" w:rsidRPr="00004997" w:rsidRDefault="00635942" w:rsidP="00635942">
      <w:pPr>
        <w:jc w:val="both"/>
        <w:rPr>
          <w:sz w:val="26"/>
          <w:szCs w:val="26"/>
          <w:lang w:val="uk-UA"/>
        </w:rPr>
      </w:pPr>
      <w:r w:rsidRPr="00004997">
        <w:rPr>
          <w:sz w:val="26"/>
          <w:szCs w:val="26"/>
          <w:lang w:val="uk-UA"/>
        </w:rPr>
        <w:t>з фінансових питань</w:t>
      </w:r>
      <w:r w:rsidRPr="00004997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            </w:t>
      </w:r>
      <w:r w:rsidRPr="00004997">
        <w:rPr>
          <w:sz w:val="26"/>
          <w:szCs w:val="26"/>
          <w:lang w:val="uk-UA"/>
        </w:rPr>
        <w:t xml:space="preserve">_____________       </w:t>
      </w:r>
      <w:r w:rsidRPr="00004997">
        <w:rPr>
          <w:sz w:val="26"/>
          <w:szCs w:val="26"/>
          <w:lang w:val="uk-UA"/>
        </w:rPr>
        <w:tab/>
      </w:r>
      <w:proofErr w:type="spellStart"/>
      <w:r>
        <w:rPr>
          <w:sz w:val="26"/>
          <w:szCs w:val="26"/>
          <w:lang w:val="uk-UA"/>
        </w:rPr>
        <w:t>Т.С.Левошич</w:t>
      </w:r>
      <w:proofErr w:type="spellEnd"/>
    </w:p>
    <w:p w:rsidR="00074670" w:rsidRPr="00635942" w:rsidRDefault="00074670">
      <w:pPr>
        <w:rPr>
          <w:lang w:val="uk-UA"/>
        </w:rPr>
      </w:pPr>
    </w:p>
    <w:sectPr w:rsidR="00074670" w:rsidRPr="00635942" w:rsidSect="00A00BB5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42"/>
    <w:rsid w:val="00074670"/>
    <w:rsid w:val="00235B74"/>
    <w:rsid w:val="0063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5686"/>
  <w15:chartTrackingRefBased/>
  <w15:docId w15:val="{6F532880-031B-4DF6-A39A-AF5A61D3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94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B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B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3</cp:revision>
  <cp:lastPrinted>2019-11-07T15:12:00Z</cp:lastPrinted>
  <dcterms:created xsi:type="dcterms:W3CDTF">2019-11-07T13:32:00Z</dcterms:created>
  <dcterms:modified xsi:type="dcterms:W3CDTF">2019-11-07T15:12:00Z</dcterms:modified>
</cp:coreProperties>
</file>